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51" w:rsidRDefault="005E2C51">
      <w:pPr>
        <w:spacing w:after="200" w:line="320" w:lineRule="atLeast"/>
        <w:ind w:left="2000" w:hanging="1600"/>
        <w:rPr>
          <w:rFonts w:ascii="Times Roman" w:hAnsi="Times Roman" w:cs="Times Roman"/>
          <w:b/>
          <w:bCs/>
          <w:color w:val="auto"/>
        </w:rPr>
      </w:pPr>
      <w:r>
        <w:rPr>
          <w:rFonts w:ascii="Times Roman" w:hAnsi="Times Roman" w:cs="Times Roman"/>
          <w:b/>
          <w:bCs/>
        </w:rPr>
        <w:t xml:space="preserve">3359-61-04     </w:t>
      </w:r>
      <w:r w:rsidRPr="00244524">
        <w:rPr>
          <w:rFonts w:ascii="Times Roman" w:hAnsi="Times Roman" w:cs="Times Roman"/>
          <w:b/>
          <w:bCs/>
          <w:color w:val="auto"/>
        </w:rPr>
        <w:t>Insurance purchase.</w:t>
      </w:r>
    </w:p>
    <w:p w:rsidR="00244524" w:rsidRPr="00244524" w:rsidRDefault="00244524">
      <w:pPr>
        <w:spacing w:after="200" w:line="320" w:lineRule="atLeast"/>
        <w:ind w:left="2000" w:hanging="1600"/>
        <w:rPr>
          <w:rFonts w:ascii="Times Roman" w:hAnsi="Times Roman" w:cs="Times Roman"/>
          <w:color w:val="auto"/>
        </w:rPr>
      </w:pPr>
    </w:p>
    <w:p w:rsidR="005E2C51" w:rsidRPr="00244524" w:rsidRDefault="005E2C51" w:rsidP="00720427">
      <w:pPr>
        <w:spacing w:after="200"/>
        <w:ind w:left="450"/>
        <w:jc w:val="both"/>
        <w:rPr>
          <w:rFonts w:ascii="Times Roman" w:hAnsi="Times Roman" w:cs="Times Roman"/>
          <w:color w:val="auto"/>
        </w:rPr>
      </w:pPr>
      <w:r w:rsidRPr="00244524">
        <w:rPr>
          <w:rFonts w:ascii="Times Roman" w:hAnsi="Times Roman" w:cs="Times Roman"/>
          <w:color w:val="auto"/>
        </w:rPr>
        <w:t>To the extent permitted by law, the board of trustees may authorize and direct that insurance be purchased and maintained on behalf of any person who is, was, or may be entitled to be indemnified hereunder against any liability asserted against him or her and incurred by him or her in such capacity, or arising out of his or her status as such, whether or not the university of Akron would provide indemnity against such liability under the provisions hereof.</w:t>
      </w:r>
    </w:p>
    <w:p w:rsidR="005E2C51" w:rsidRDefault="005E2C51">
      <w:pPr>
        <w:rPr>
          <w:rFonts w:ascii="Times New Roman" w:hAnsi="Times New Roman" w:cs="Times New Roman"/>
          <w:color w:val="auto"/>
        </w:rPr>
      </w:pPr>
    </w:p>
    <w:p w:rsidR="006847F3" w:rsidRDefault="006847F3" w:rsidP="006847F3">
      <w:pPr>
        <w:widowControl/>
        <w:ind w:left="450"/>
        <w:rPr>
          <w:rFonts w:ascii="Times New Roman" w:hAnsi="Times New Roman" w:cs="Times New Roman"/>
          <w:color w:val="auto"/>
        </w:rPr>
      </w:pPr>
      <w:r w:rsidRPr="006847F3">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847F3">
        <w:rPr>
          <w:rFonts w:ascii="Times New Roman" w:hAnsi="Times New Roman" w:cs="Times New Roman"/>
          <w:color w:val="auto"/>
        </w:rPr>
        <w:t>3359-61-04</w:t>
      </w:r>
    </w:p>
    <w:p w:rsidR="006847F3" w:rsidRPr="006847F3" w:rsidRDefault="006847F3" w:rsidP="006847F3">
      <w:pPr>
        <w:widowControl/>
        <w:ind w:left="450"/>
        <w:rPr>
          <w:rFonts w:ascii="Times New Roman" w:hAnsi="Times New Roman" w:cs="Times New Roman"/>
          <w:color w:val="auto"/>
        </w:rPr>
      </w:pPr>
    </w:p>
    <w:p w:rsidR="006847F3" w:rsidRDefault="006847F3" w:rsidP="006847F3">
      <w:pPr>
        <w:widowControl/>
        <w:ind w:left="450"/>
        <w:rPr>
          <w:rFonts w:ascii="Times New Roman" w:hAnsi="Times New Roman" w:cs="Times New Roman"/>
          <w:color w:val="auto"/>
        </w:rPr>
      </w:pPr>
      <w:r w:rsidRPr="006847F3">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847F3">
        <w:rPr>
          <w:rFonts w:ascii="Times New Roman" w:hAnsi="Times New Roman" w:cs="Times New Roman"/>
          <w:color w:val="auto"/>
        </w:rPr>
        <w:t>01/31/2015</w:t>
      </w:r>
    </w:p>
    <w:p w:rsidR="006847F3" w:rsidRPr="006847F3" w:rsidRDefault="006847F3" w:rsidP="006847F3">
      <w:pPr>
        <w:widowControl/>
        <w:ind w:left="450"/>
        <w:rPr>
          <w:rFonts w:ascii="Times New Roman" w:hAnsi="Times New Roman" w:cs="Times New Roman"/>
          <w:color w:val="auto"/>
        </w:rPr>
      </w:pPr>
    </w:p>
    <w:p w:rsidR="006847F3" w:rsidRPr="006847F3" w:rsidRDefault="006847F3" w:rsidP="006847F3">
      <w:pPr>
        <w:widowControl/>
        <w:ind w:left="450"/>
        <w:rPr>
          <w:rFonts w:ascii="Times New Roman" w:hAnsi="Times New Roman" w:cs="Times New Roman"/>
          <w:color w:val="auto"/>
        </w:rPr>
      </w:pPr>
      <w:r w:rsidRPr="006847F3">
        <w:rPr>
          <w:rFonts w:ascii="Times New Roman" w:hAnsi="Times New Roman" w:cs="Times New Roman"/>
          <w:color w:val="auto"/>
        </w:rPr>
        <w:t>3359-61-04 2</w:t>
      </w:r>
    </w:p>
    <w:p w:rsidR="006847F3" w:rsidRPr="006847F3" w:rsidRDefault="006847F3" w:rsidP="006847F3">
      <w:pPr>
        <w:widowControl/>
        <w:ind w:left="450"/>
        <w:rPr>
          <w:rFonts w:ascii="Times New Roman" w:hAnsi="Times New Roman" w:cs="Times New Roman"/>
          <w:color w:val="auto"/>
        </w:rPr>
      </w:pPr>
      <w:r w:rsidRPr="006847F3">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847F3">
        <w:rPr>
          <w:rFonts w:ascii="Times New Roman" w:hAnsi="Times New Roman" w:cs="Times New Roman"/>
          <w:color w:val="auto"/>
        </w:rPr>
        <w:t>_______________________________</w:t>
      </w:r>
    </w:p>
    <w:p w:rsidR="006847F3" w:rsidRPr="006847F3" w:rsidRDefault="006847F3" w:rsidP="006847F3">
      <w:pPr>
        <w:widowControl/>
        <w:ind w:left="4050" w:firstLine="270"/>
        <w:rPr>
          <w:rFonts w:ascii="Times New Roman" w:hAnsi="Times New Roman" w:cs="Times New Roman"/>
          <w:color w:val="auto"/>
        </w:rPr>
      </w:pPr>
      <w:r w:rsidRPr="006847F3">
        <w:rPr>
          <w:rFonts w:ascii="Times New Roman" w:hAnsi="Times New Roman" w:cs="Times New Roman"/>
          <w:color w:val="auto"/>
        </w:rPr>
        <w:t>Ted A. Mallo</w:t>
      </w:r>
    </w:p>
    <w:p w:rsidR="006847F3" w:rsidRPr="006847F3" w:rsidRDefault="006847F3" w:rsidP="006847F3">
      <w:pPr>
        <w:widowControl/>
        <w:ind w:left="3780" w:firstLine="540"/>
        <w:rPr>
          <w:rFonts w:ascii="Times New Roman" w:hAnsi="Times New Roman" w:cs="Times New Roman"/>
          <w:color w:val="auto"/>
        </w:rPr>
      </w:pPr>
      <w:r w:rsidRPr="006847F3">
        <w:rPr>
          <w:rFonts w:ascii="Times New Roman" w:hAnsi="Times New Roman" w:cs="Times New Roman"/>
          <w:color w:val="auto"/>
        </w:rPr>
        <w:t>Secretary</w:t>
      </w:r>
    </w:p>
    <w:p w:rsidR="006847F3" w:rsidRDefault="006847F3" w:rsidP="006847F3">
      <w:pPr>
        <w:widowControl/>
        <w:ind w:left="4050" w:firstLine="270"/>
        <w:rPr>
          <w:rFonts w:ascii="Times New Roman" w:hAnsi="Times New Roman" w:cs="Times New Roman"/>
          <w:color w:val="auto"/>
        </w:rPr>
      </w:pPr>
      <w:r w:rsidRPr="006847F3">
        <w:rPr>
          <w:rFonts w:ascii="Times New Roman" w:hAnsi="Times New Roman" w:cs="Times New Roman"/>
          <w:color w:val="auto"/>
        </w:rPr>
        <w:t>Board of Trustees</w:t>
      </w:r>
    </w:p>
    <w:p w:rsidR="006847F3" w:rsidRPr="006847F3" w:rsidRDefault="006847F3" w:rsidP="006847F3">
      <w:pPr>
        <w:widowControl/>
        <w:ind w:left="4050" w:firstLine="270"/>
        <w:rPr>
          <w:rFonts w:ascii="Times New Roman" w:hAnsi="Times New Roman" w:cs="Times New Roman"/>
          <w:color w:val="auto"/>
        </w:rPr>
      </w:pPr>
    </w:p>
    <w:p w:rsidR="006847F3" w:rsidRDefault="006847F3" w:rsidP="006847F3">
      <w:pPr>
        <w:widowControl/>
        <w:ind w:left="450"/>
        <w:rPr>
          <w:rFonts w:ascii="Times New Roman" w:hAnsi="Times New Roman" w:cs="Times New Roman"/>
          <w:color w:val="auto"/>
        </w:rPr>
      </w:pPr>
      <w:r w:rsidRPr="006847F3">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847F3">
        <w:rPr>
          <w:rFonts w:ascii="Times New Roman" w:hAnsi="Times New Roman" w:cs="Times New Roman"/>
          <w:color w:val="auto"/>
        </w:rPr>
        <w:t>111.15</w:t>
      </w:r>
    </w:p>
    <w:p w:rsidR="006847F3" w:rsidRPr="006847F3" w:rsidRDefault="006847F3" w:rsidP="006847F3">
      <w:pPr>
        <w:widowControl/>
        <w:ind w:left="450"/>
        <w:rPr>
          <w:rFonts w:ascii="Times New Roman" w:hAnsi="Times New Roman" w:cs="Times New Roman"/>
          <w:color w:val="auto"/>
        </w:rPr>
      </w:pPr>
    </w:p>
    <w:p w:rsidR="006847F3" w:rsidRDefault="006847F3" w:rsidP="006847F3">
      <w:pPr>
        <w:widowControl/>
        <w:ind w:left="450"/>
        <w:rPr>
          <w:rFonts w:ascii="Times New Roman" w:hAnsi="Times New Roman" w:cs="Times New Roman"/>
          <w:color w:val="auto"/>
        </w:rPr>
      </w:pPr>
      <w:r w:rsidRPr="006847F3">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847F3">
        <w:rPr>
          <w:rFonts w:ascii="Times New Roman" w:hAnsi="Times New Roman" w:cs="Times New Roman"/>
          <w:color w:val="auto"/>
        </w:rPr>
        <w:t>3359</w:t>
      </w:r>
    </w:p>
    <w:p w:rsidR="006847F3" w:rsidRPr="006847F3" w:rsidRDefault="006847F3" w:rsidP="006847F3">
      <w:pPr>
        <w:widowControl/>
        <w:ind w:left="450"/>
        <w:rPr>
          <w:rFonts w:ascii="Times New Roman" w:hAnsi="Times New Roman" w:cs="Times New Roman"/>
          <w:color w:val="auto"/>
        </w:rPr>
      </w:pPr>
    </w:p>
    <w:p w:rsidR="006847F3" w:rsidRDefault="006847F3" w:rsidP="006847F3">
      <w:pPr>
        <w:widowControl/>
        <w:ind w:left="450"/>
        <w:rPr>
          <w:rFonts w:ascii="Times New Roman" w:hAnsi="Times New Roman" w:cs="Times New Roman"/>
          <w:color w:val="auto"/>
        </w:rPr>
      </w:pPr>
      <w:r w:rsidRPr="006847F3">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847F3">
        <w:rPr>
          <w:rFonts w:ascii="Times New Roman" w:hAnsi="Times New Roman" w:cs="Times New Roman"/>
          <w:color w:val="auto"/>
        </w:rPr>
        <w:t>3359</w:t>
      </w:r>
    </w:p>
    <w:p w:rsidR="006847F3" w:rsidRPr="006847F3" w:rsidRDefault="006847F3" w:rsidP="006847F3">
      <w:pPr>
        <w:widowControl/>
        <w:ind w:left="450"/>
        <w:rPr>
          <w:rFonts w:ascii="Times New Roman" w:hAnsi="Times New Roman" w:cs="Times New Roman"/>
          <w:color w:val="auto"/>
        </w:rPr>
      </w:pPr>
    </w:p>
    <w:p w:rsidR="006847F3" w:rsidRPr="006847F3" w:rsidRDefault="006847F3" w:rsidP="006847F3">
      <w:pPr>
        <w:ind w:left="450"/>
        <w:rPr>
          <w:rFonts w:ascii="Times New Roman" w:hAnsi="Times New Roman" w:cs="Times New Roman"/>
          <w:color w:val="auto"/>
        </w:rPr>
      </w:pPr>
      <w:r w:rsidRPr="006847F3">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847F3">
        <w:rPr>
          <w:rFonts w:ascii="Times New Roman" w:hAnsi="Times New Roman" w:cs="Times New Roman"/>
          <w:color w:val="auto"/>
        </w:rPr>
        <w:t>09/21/86</w:t>
      </w:r>
      <w:bookmarkStart w:id="0" w:name="_GoBack"/>
      <w:bookmarkEnd w:id="0"/>
    </w:p>
    <w:sectPr w:rsidR="006847F3" w:rsidRPr="006847F3" w:rsidSect="00244524">
      <w:headerReference w:type="default" r:id="rId8"/>
      <w:pgSz w:w="12242" w:h="15842"/>
      <w:pgMar w:top="2160" w:right="2160" w:bottom="216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51" w:rsidRDefault="005E2C51">
      <w:r>
        <w:separator/>
      </w:r>
    </w:p>
  </w:endnote>
  <w:endnote w:type="continuationSeparator" w:id="0">
    <w:p w:rsidR="005E2C51" w:rsidRDefault="005E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51" w:rsidRDefault="005E2C51">
      <w:r>
        <w:separator/>
      </w:r>
    </w:p>
  </w:footnote>
  <w:footnote w:type="continuationSeparator" w:id="0">
    <w:p w:rsidR="005E2C51" w:rsidRDefault="005E2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C51" w:rsidRDefault="005E2C51">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24"/>
    <w:rsid w:val="00244524"/>
    <w:rsid w:val="005E2C51"/>
    <w:rsid w:val="006847F3"/>
    <w:rsid w:val="00720427"/>
    <w:rsid w:val="00FE1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Appeldorn,Alysa A</cp:lastModifiedBy>
  <cp:revision>3</cp:revision>
  <dcterms:created xsi:type="dcterms:W3CDTF">2015-02-05T15:36:00Z</dcterms:created>
  <dcterms:modified xsi:type="dcterms:W3CDTF">2015-02-05T15:36:00Z</dcterms:modified>
</cp:coreProperties>
</file>