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57" w:rsidRDefault="00FC71BB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  <w:proofErr w:type="spellStart"/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>Українська</w:t>
      </w:r>
      <w:proofErr w:type="spellEnd"/>
      <w:r>
        <w:rPr>
          <w:rStyle w:val="apple-converted-space"/>
          <w:rFonts w:ascii="Helvetica" w:hAnsi="Helvetica" w:cs="Helvetica"/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  <w:t>(Ukrainian)</w:t>
      </w:r>
    </w:p>
    <w:p w:rsidR="00FC71BB" w:rsidRDefault="00FC71BB">
      <w:pPr>
        <w:rPr>
          <w:rStyle w:val="Strong"/>
          <w:rFonts w:ascii="Helvetica" w:hAnsi="Helvetica" w:cs="Helvetica"/>
          <w:color w:val="000000"/>
          <w:sz w:val="18"/>
          <w:szCs w:val="18"/>
          <w:shd w:val="clear" w:color="auto" w:fill="FFFFFF"/>
        </w:rPr>
      </w:pPr>
    </w:p>
    <w:p w:rsidR="00FC71BB" w:rsidRDefault="00FC71BB" w:rsidP="00FC71BB">
      <w:pPr>
        <w:pStyle w:val="Default"/>
      </w:pPr>
    </w:p>
    <w:p w:rsidR="00FC71BB" w:rsidRDefault="00FC71BB" w:rsidP="00FC71BB">
      <w:pPr>
        <w:rPr>
          <w:sz w:val="22"/>
        </w:rPr>
      </w:pPr>
      <w:r>
        <w:t xml:space="preserve"> </w:t>
      </w:r>
      <w:r>
        <w:rPr>
          <w:sz w:val="22"/>
        </w:rPr>
        <w:t xml:space="preserve">УВАГА! </w:t>
      </w:r>
      <w:proofErr w:type="spellStart"/>
      <w:proofErr w:type="gramStart"/>
      <w:r>
        <w:rPr>
          <w:sz w:val="22"/>
        </w:rPr>
        <w:t>Якщо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ви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розмовляєте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українською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мовою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можете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звернутися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безкоштовної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служби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мовної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підтримки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Телефонуйте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номером</w:t>
      </w:r>
      <w:proofErr w:type="spellEnd"/>
      <w:r>
        <w:rPr>
          <w:sz w:val="22"/>
        </w:rPr>
        <w:t xml:space="preserve"> 1-330-972-6035.</w:t>
      </w:r>
      <w:proofErr w:type="gramEnd"/>
    </w:p>
    <w:p w:rsidR="00FC71BB" w:rsidRDefault="00FC71BB" w:rsidP="00FC71BB">
      <w:pPr>
        <w:rPr>
          <w:sz w:val="22"/>
        </w:rPr>
      </w:pPr>
    </w:p>
    <w:p w:rsidR="00FC71BB" w:rsidRDefault="00FC71BB" w:rsidP="00FC71BB">
      <w:pPr>
        <w:pStyle w:val="Default"/>
      </w:pPr>
    </w:p>
    <w:p w:rsidR="00FC71BB" w:rsidRDefault="00FC71BB" w:rsidP="00FC71BB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 xml:space="preserve">The University of Akron </w:t>
      </w:r>
      <w:proofErr w:type="spellStart"/>
      <w:r>
        <w:rPr>
          <w:sz w:val="22"/>
          <w:szCs w:val="22"/>
        </w:rPr>
        <w:t>дотримується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чинних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федеральних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законів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цивільні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права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допускає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дискримінації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ознакою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кольору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шкіри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національного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походження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віку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інвалідності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статі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The University of Akron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відрізняє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людей</w:t>
      </w:r>
      <w:proofErr w:type="spellEnd"/>
      <w:r>
        <w:rPr>
          <w:sz w:val="22"/>
          <w:szCs w:val="22"/>
        </w:rPr>
        <w:t xml:space="preserve"> і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ставиться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по-різному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через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їх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колір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шкіри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національне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походження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вік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інвалідність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стать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FC71BB" w:rsidRDefault="00FC71BB" w:rsidP="00FC71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University of Akron: </w:t>
      </w:r>
    </w:p>
    <w:p w:rsidR="00FC71BB" w:rsidRDefault="00FC71BB" w:rsidP="00FC71BB">
      <w:pPr>
        <w:pStyle w:val="Default"/>
        <w:numPr>
          <w:ilvl w:val="1"/>
          <w:numId w:val="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Для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ефективної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взаємодії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безкоштовну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допомогу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людям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обмеженимиможливостями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саме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послуги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кваліфікованих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сурдоперекладачів</w:t>
      </w:r>
      <w:proofErr w:type="spellEnd"/>
      <w:r>
        <w:rPr>
          <w:sz w:val="22"/>
          <w:szCs w:val="22"/>
        </w:rPr>
        <w:t>;</w:t>
      </w:r>
    </w:p>
    <w:p w:rsidR="00FC71BB" w:rsidRDefault="00FC71BB" w:rsidP="00FC71BB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письмову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інформацію</w:t>
      </w:r>
      <w:proofErr w:type="spellEnd"/>
      <w:r>
        <w:rPr>
          <w:sz w:val="22"/>
          <w:szCs w:val="22"/>
        </w:rPr>
        <w:t xml:space="preserve"> в </w:t>
      </w:r>
      <w:proofErr w:type="spellStart"/>
      <w:r>
        <w:rPr>
          <w:sz w:val="22"/>
          <w:szCs w:val="22"/>
        </w:rPr>
        <w:t>інших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форматах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великий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шрифт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аудіо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доступніелектронні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інші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формати</w:t>
      </w:r>
      <w:proofErr w:type="spellEnd"/>
      <w:r>
        <w:rPr>
          <w:sz w:val="22"/>
          <w:szCs w:val="22"/>
        </w:rPr>
        <w:t xml:space="preserve">). </w:t>
      </w:r>
    </w:p>
    <w:p w:rsidR="00FC71BB" w:rsidRDefault="00FC71BB" w:rsidP="00FC71BB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FC71BB" w:rsidRDefault="00FC71BB" w:rsidP="00FC71BB">
      <w:pPr>
        <w:pStyle w:val="Default"/>
        <w:numPr>
          <w:ilvl w:val="1"/>
          <w:numId w:val="1"/>
        </w:numPr>
        <w:spacing w:after="187"/>
        <w:rPr>
          <w:sz w:val="22"/>
          <w:szCs w:val="22"/>
        </w:rPr>
      </w:pPr>
      <w:proofErr w:type="spellStart"/>
      <w:r>
        <w:rPr>
          <w:sz w:val="22"/>
          <w:szCs w:val="22"/>
        </w:rPr>
        <w:t>Надає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безкоштовні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перекладу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людям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для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англійська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є </w:t>
      </w:r>
      <w:proofErr w:type="spellStart"/>
      <w:r>
        <w:rPr>
          <w:sz w:val="22"/>
          <w:szCs w:val="22"/>
        </w:rPr>
        <w:t>основною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мовою,а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саме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послуги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кваліфікованих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перекладачів</w:t>
      </w:r>
      <w:proofErr w:type="spellEnd"/>
      <w:r>
        <w:rPr>
          <w:sz w:val="22"/>
          <w:szCs w:val="22"/>
        </w:rPr>
        <w:t xml:space="preserve">; </w:t>
      </w:r>
    </w:p>
    <w:p w:rsidR="00FC71BB" w:rsidRDefault="00FC71BB" w:rsidP="00FC71BB">
      <w:pPr>
        <w:pStyle w:val="Default"/>
        <w:numPr>
          <w:ilvl w:val="1"/>
          <w:numId w:val="1"/>
        </w:numPr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письмову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інформацію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іншими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мовами</w:t>
      </w:r>
      <w:proofErr w:type="spellEnd"/>
      <w:r>
        <w:rPr>
          <w:sz w:val="22"/>
          <w:szCs w:val="22"/>
        </w:rPr>
        <w:t>.</w:t>
      </w:r>
    </w:p>
    <w:p w:rsidR="00FC71BB" w:rsidRDefault="00FC71BB" w:rsidP="00FC71BB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:rsidR="00FC71BB" w:rsidRDefault="00FC71BB" w:rsidP="00FC71BB">
      <w:pPr>
        <w:pStyle w:val="Default"/>
        <w:rPr>
          <w:sz w:val="22"/>
          <w:szCs w:val="22"/>
        </w:rPr>
      </w:pPr>
    </w:p>
    <w:p w:rsidR="00FC71BB" w:rsidRDefault="00FC71BB" w:rsidP="00FC71B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Якщо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потрібні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зверніться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r w:rsidR="00213285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 </w:t>
      </w:r>
    </w:p>
    <w:p w:rsidR="00FC71BB" w:rsidRDefault="00FC71BB" w:rsidP="00FC71B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Якщо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вважаєте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у The University of Akron </w:t>
      </w:r>
      <w:proofErr w:type="spellStart"/>
      <w:r>
        <w:rPr>
          <w:sz w:val="22"/>
          <w:szCs w:val="22"/>
        </w:rPr>
        <w:t>вам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послуг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або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іншим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дискримінували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ознакою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раси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кольору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шкіри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національного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походження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віку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інвалідності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статі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скаргу</w:t>
      </w:r>
      <w:proofErr w:type="spellEnd"/>
      <w:r>
        <w:rPr>
          <w:sz w:val="22"/>
          <w:szCs w:val="22"/>
        </w:rPr>
        <w:t xml:space="preserve">: </w:t>
      </w:r>
      <w:r w:rsidR="00213285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, </w:t>
      </w:r>
      <w:r w:rsidR="00213285">
        <w:rPr>
          <w:sz w:val="22"/>
          <w:szCs w:val="22"/>
        </w:rPr>
        <w:t>181 Polsky, Akron, Ohio 44325-3001</w:t>
      </w:r>
      <w:r>
        <w:rPr>
          <w:sz w:val="22"/>
          <w:szCs w:val="22"/>
        </w:rPr>
        <w:t>, 330-972-</w:t>
      </w:r>
      <w:r w:rsidR="00213285">
        <w:rPr>
          <w:sz w:val="22"/>
          <w:szCs w:val="22"/>
        </w:rPr>
        <w:t>6803.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скаргу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особисто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відправити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її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поштою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факсом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електронною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поштою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Якщо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потрібна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допомога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із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поданням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скарги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зверніться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</w:t>
      </w:r>
      <w:r w:rsidR="00213285">
        <w:rPr>
          <w:sz w:val="22"/>
          <w:szCs w:val="22"/>
        </w:rPr>
        <w:t>School Director</w:t>
      </w:r>
      <w:r>
        <w:rPr>
          <w:sz w:val="22"/>
          <w:szCs w:val="22"/>
        </w:rPr>
        <w:t xml:space="preserve"> </w:t>
      </w:r>
    </w:p>
    <w:p w:rsidR="00FC71BB" w:rsidRDefault="00FC71BB" w:rsidP="00FC71BB">
      <w:pPr>
        <w:pStyle w:val="Default"/>
        <w:pageBreakBefore/>
        <w:rPr>
          <w:sz w:val="22"/>
          <w:szCs w:val="22"/>
        </w:rPr>
      </w:pPr>
    </w:p>
    <w:p w:rsidR="00FC71BB" w:rsidRDefault="00FC71BB" w:rsidP="00FC71B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Ви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також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можете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скаргу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порушення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громадянських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</w:t>
      </w:r>
      <w:proofErr w:type="spellEnd"/>
      <w:r>
        <w:rPr>
          <w:sz w:val="22"/>
          <w:szCs w:val="22"/>
        </w:rPr>
        <w:t xml:space="preserve"> .S. Department of Health and Human Services (</w:t>
      </w:r>
      <w:proofErr w:type="spellStart"/>
      <w:r>
        <w:rPr>
          <w:sz w:val="22"/>
          <w:szCs w:val="22"/>
        </w:rPr>
        <w:t>Міністерства</w:t>
      </w:r>
      <w:proofErr w:type="spellEnd"/>
      <w:r>
        <w:rPr>
          <w:sz w:val="22"/>
          <w:szCs w:val="22"/>
        </w:rPr>
        <w:t xml:space="preserve"> США з </w:t>
      </w:r>
      <w:proofErr w:type="spellStart"/>
      <w:r>
        <w:rPr>
          <w:sz w:val="22"/>
          <w:szCs w:val="22"/>
        </w:rPr>
        <w:t>питань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охорони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здоров'я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соціальних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служб</w:t>
      </w:r>
      <w:proofErr w:type="spellEnd"/>
      <w:r>
        <w:rPr>
          <w:sz w:val="22"/>
          <w:szCs w:val="22"/>
        </w:rPr>
        <w:t>), Office for Civil Rights (</w:t>
      </w:r>
      <w:proofErr w:type="spellStart"/>
      <w:r>
        <w:rPr>
          <w:sz w:val="22"/>
          <w:szCs w:val="22"/>
        </w:rPr>
        <w:t>Управління</w:t>
      </w:r>
      <w:proofErr w:type="spellEnd"/>
      <w:r>
        <w:rPr>
          <w:sz w:val="22"/>
          <w:szCs w:val="22"/>
        </w:rPr>
        <w:t xml:space="preserve"> з </w:t>
      </w:r>
      <w:proofErr w:type="spellStart"/>
      <w:r>
        <w:rPr>
          <w:sz w:val="22"/>
          <w:szCs w:val="22"/>
        </w:rPr>
        <w:t>цивільних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</w:t>
      </w:r>
      <w:proofErr w:type="spellEnd"/>
      <w:r>
        <w:rPr>
          <w:sz w:val="22"/>
          <w:szCs w:val="22"/>
        </w:rPr>
        <w:t xml:space="preserve">), в </w:t>
      </w:r>
      <w:proofErr w:type="spellStart"/>
      <w:r>
        <w:rPr>
          <w:sz w:val="22"/>
          <w:szCs w:val="22"/>
        </w:rPr>
        <w:t>електронному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вигляді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через</w:t>
      </w:r>
      <w:proofErr w:type="spellEnd"/>
      <w:r>
        <w:rPr>
          <w:sz w:val="22"/>
          <w:szCs w:val="22"/>
        </w:rPr>
        <w:t xml:space="preserve"> Office for Civil Rights Complaint Portal, </w:t>
      </w:r>
      <w:proofErr w:type="spellStart"/>
      <w:r>
        <w:rPr>
          <w:sz w:val="22"/>
          <w:szCs w:val="22"/>
        </w:rPr>
        <w:t>доступний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посиланням</w:t>
      </w:r>
      <w:proofErr w:type="spellEnd"/>
      <w:r>
        <w:rPr>
          <w:sz w:val="22"/>
          <w:szCs w:val="22"/>
        </w:rPr>
        <w:t xml:space="preserve"> https://ocrportal.hhs.gov/ocr/portal/lobby.jsf, </w:t>
      </w:r>
    </w:p>
    <w:p w:rsidR="00FC71BB" w:rsidRDefault="00FC71BB" w:rsidP="00FC71BB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поштою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телефону</w:t>
      </w:r>
      <w:proofErr w:type="spellEnd"/>
      <w:r>
        <w:rPr>
          <w:sz w:val="22"/>
          <w:szCs w:val="22"/>
        </w:rPr>
        <w:t xml:space="preserve">: U.S. Department of Health and Human Services 200 Independence Avenue, SW Room 509F, HHH Building Washington, D.C. 20201 1-800-368-1019, 800-537-7697 (TDD) </w:t>
      </w:r>
    </w:p>
    <w:p w:rsidR="00FC71BB" w:rsidRDefault="00FC71BB" w:rsidP="00FC71BB">
      <w:pPr>
        <w:rPr>
          <w:sz w:val="22"/>
        </w:rPr>
      </w:pPr>
      <w:proofErr w:type="spellStart"/>
      <w:r>
        <w:rPr>
          <w:sz w:val="22"/>
        </w:rPr>
        <w:t>Форми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для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подання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скарг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доступні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посиланням</w:t>
      </w:r>
      <w:proofErr w:type="spellEnd"/>
      <w:r>
        <w:rPr>
          <w:sz w:val="22"/>
        </w:rPr>
        <w:t xml:space="preserve">: </w:t>
      </w:r>
      <w:hyperlink r:id="rId6" w:history="1">
        <w:r w:rsidRPr="00DD0DC4">
          <w:rPr>
            <w:rStyle w:val="Hyperlink"/>
            <w:sz w:val="22"/>
          </w:rPr>
          <w:t>http://www.hhs.gov/ocr/office/file/index.html</w:t>
        </w:r>
      </w:hyperlink>
      <w:r>
        <w:rPr>
          <w:sz w:val="22"/>
        </w:rPr>
        <w:t>.</w:t>
      </w:r>
    </w:p>
    <w:p w:rsidR="00FC71BB" w:rsidRDefault="00FC71BB" w:rsidP="00FC71BB">
      <w:pPr>
        <w:rPr>
          <w:sz w:val="22"/>
        </w:rPr>
      </w:pPr>
    </w:p>
    <w:p w:rsidR="00FC71BB" w:rsidRDefault="00FC71BB" w:rsidP="00FC71BB">
      <w:pPr>
        <w:pStyle w:val="Default"/>
      </w:pPr>
    </w:p>
    <w:p w:rsidR="00FC71BB" w:rsidRDefault="00FC71BB" w:rsidP="00FC71BB">
      <w:r>
        <w:t xml:space="preserve"> </w:t>
      </w:r>
      <w:proofErr w:type="gramStart"/>
      <w:r>
        <w:rPr>
          <w:sz w:val="22"/>
        </w:rPr>
        <w:t xml:space="preserve">The University of Akron </w:t>
      </w:r>
      <w:proofErr w:type="spellStart"/>
      <w:r>
        <w:rPr>
          <w:sz w:val="22"/>
        </w:rPr>
        <w:t>дотримується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чинних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федеральних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законів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цивільні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права</w:t>
      </w:r>
      <w:proofErr w:type="spellEnd"/>
      <w:r>
        <w:rPr>
          <w:sz w:val="22"/>
        </w:rPr>
        <w:t xml:space="preserve"> і </w:t>
      </w:r>
      <w:proofErr w:type="spellStart"/>
      <w:r>
        <w:rPr>
          <w:sz w:val="22"/>
        </w:rPr>
        <w:t>не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допускає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дискримінації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ознакою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раси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кольору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шкіри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національного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походження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віку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інвалідності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чи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статі</w:t>
      </w:r>
      <w:proofErr w:type="spellEnd"/>
      <w:r>
        <w:rPr>
          <w:sz w:val="22"/>
        </w:rPr>
        <w:t>.</w:t>
      </w:r>
      <w:proofErr w:type="gramEnd"/>
    </w:p>
    <w:sectPr w:rsidR="00FC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34EA"/>
    <w:multiLevelType w:val="hybridMultilevel"/>
    <w:tmpl w:val="D20C6FC4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BB"/>
    <w:rsid w:val="00213285"/>
    <w:rsid w:val="00E35957"/>
    <w:rsid w:val="00FC71BB"/>
    <w:rsid w:val="00FD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C71BB"/>
    <w:rPr>
      <w:b/>
      <w:bCs/>
    </w:rPr>
  </w:style>
  <w:style w:type="character" w:customStyle="1" w:styleId="apple-converted-space">
    <w:name w:val="apple-converted-space"/>
    <w:basedOn w:val="DefaultParagraphFont"/>
    <w:rsid w:val="00FC71BB"/>
  </w:style>
  <w:style w:type="paragraph" w:customStyle="1" w:styleId="Default">
    <w:name w:val="Default"/>
    <w:rsid w:val="00FC71B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FC71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4F7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FC71BB"/>
    <w:rPr>
      <w:b/>
      <w:bCs/>
    </w:rPr>
  </w:style>
  <w:style w:type="character" w:customStyle="1" w:styleId="apple-converted-space">
    <w:name w:val="apple-converted-space"/>
    <w:basedOn w:val="DefaultParagraphFont"/>
    <w:rsid w:val="00FC71BB"/>
  </w:style>
  <w:style w:type="paragraph" w:customStyle="1" w:styleId="Default">
    <w:name w:val="Default"/>
    <w:rsid w:val="00FC71B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FC71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hs.gov/ocr/office/file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Brewer,Andrea P</dc:creator>
  <cp:lastModifiedBy>Brewer,Andrea P</cp:lastModifiedBy>
  <cp:revision>2</cp:revision>
  <dcterms:created xsi:type="dcterms:W3CDTF">2016-10-05T12:31:00Z</dcterms:created>
  <dcterms:modified xsi:type="dcterms:W3CDTF">2016-10-06T14:32:00Z</dcterms:modified>
</cp:coreProperties>
</file>